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B9FA6" w14:textId="77777777" w:rsidR="00F71256" w:rsidRPr="007F4ABE" w:rsidRDefault="00F71256" w:rsidP="00F71256">
      <w:pPr>
        <w:jc w:val="right"/>
        <w:rPr>
          <w:sz w:val="20"/>
          <w:szCs w:val="20"/>
        </w:rPr>
      </w:pPr>
      <w:r w:rsidRPr="007F4ABE">
        <w:rPr>
          <w:sz w:val="20"/>
          <w:szCs w:val="20"/>
        </w:rPr>
        <w:t>Приложение №</w:t>
      </w:r>
      <w:r>
        <w:rPr>
          <w:sz w:val="20"/>
          <w:szCs w:val="20"/>
        </w:rPr>
        <w:t>9</w:t>
      </w:r>
    </w:p>
    <w:p w14:paraId="0998779A" w14:textId="77777777" w:rsidR="00F71256" w:rsidRDefault="00F71256" w:rsidP="00F71256">
      <w:pPr>
        <w:jc w:val="right"/>
      </w:pPr>
      <w:r w:rsidRPr="007F4ABE">
        <w:rPr>
          <w:sz w:val="20"/>
          <w:szCs w:val="20"/>
        </w:rPr>
        <w:t xml:space="preserve">к пояснительной записке по проекту бюджета </w:t>
      </w:r>
    </w:p>
    <w:p w14:paraId="39310FAF" w14:textId="04907F28" w:rsidR="00F71256" w:rsidRDefault="00F71256" w:rsidP="00F71256">
      <w:pPr>
        <w:jc w:val="right"/>
      </w:pPr>
      <w:r w:rsidRPr="007F4ABE">
        <w:rPr>
          <w:sz w:val="20"/>
          <w:szCs w:val="20"/>
        </w:rPr>
        <w:t>городского округа Тольятти на 202</w:t>
      </w:r>
      <w:r w:rsidR="00165A78">
        <w:rPr>
          <w:sz w:val="20"/>
          <w:szCs w:val="20"/>
        </w:rPr>
        <w:t>5</w:t>
      </w:r>
      <w:r w:rsidRPr="007F4ABE">
        <w:rPr>
          <w:sz w:val="20"/>
          <w:szCs w:val="20"/>
        </w:rPr>
        <w:t xml:space="preserve"> год и  </w:t>
      </w:r>
    </w:p>
    <w:p w14:paraId="570A435B" w14:textId="1258FCCA" w:rsidR="00D67AC6" w:rsidRDefault="00F71256" w:rsidP="00F71256">
      <w:pPr>
        <w:spacing w:line="312" w:lineRule="auto"/>
        <w:ind w:firstLine="567"/>
        <w:jc w:val="righ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  <w:r w:rsidRPr="007F4ABE">
        <w:rPr>
          <w:sz w:val="20"/>
          <w:szCs w:val="20"/>
        </w:rPr>
        <w:t>плановый период 202</w:t>
      </w:r>
      <w:r w:rsidR="00165A78">
        <w:rPr>
          <w:sz w:val="20"/>
          <w:szCs w:val="20"/>
        </w:rPr>
        <w:t>6</w:t>
      </w:r>
      <w:r w:rsidRPr="007F4ABE">
        <w:rPr>
          <w:sz w:val="20"/>
          <w:szCs w:val="20"/>
        </w:rPr>
        <w:t xml:space="preserve"> и 202</w:t>
      </w:r>
      <w:r w:rsidR="00165A78">
        <w:rPr>
          <w:sz w:val="20"/>
          <w:szCs w:val="20"/>
        </w:rPr>
        <w:t>7</w:t>
      </w:r>
      <w:r w:rsidRPr="007F4ABE">
        <w:rPr>
          <w:sz w:val="20"/>
          <w:szCs w:val="20"/>
        </w:rPr>
        <w:t xml:space="preserve"> годов</w:t>
      </w:r>
    </w:p>
    <w:p w14:paraId="3FC6D71F" w14:textId="77777777" w:rsidR="00F82715" w:rsidRPr="00E8707B" w:rsidRDefault="00D67AC6" w:rsidP="003A2406">
      <w:pPr>
        <w:ind w:firstLine="567"/>
        <w:jc w:val="center"/>
        <w:rPr>
          <w:b/>
          <w:bCs/>
          <w:sz w:val="28"/>
          <w:szCs w:val="28"/>
        </w:rPr>
      </w:pPr>
      <w:r w:rsidRPr="00E8707B">
        <w:rPr>
          <w:b/>
          <w:bCs/>
          <w:sz w:val="28"/>
          <w:szCs w:val="28"/>
        </w:rPr>
        <w:t>Прогноз доходов от сдачи в аренду имущества, составляющего казну городских округов (за исключением земельных участков)</w:t>
      </w:r>
    </w:p>
    <w:p w14:paraId="09BEA243" w14:textId="77777777" w:rsidR="00582F79" w:rsidRDefault="00582F79" w:rsidP="00165A78">
      <w:pPr>
        <w:rPr>
          <w:b/>
          <w:bCs/>
        </w:rPr>
      </w:pPr>
    </w:p>
    <w:p w14:paraId="4524A789" w14:textId="77777777" w:rsidR="00165A78" w:rsidRDefault="00165A78" w:rsidP="00165A78">
      <w:pPr>
        <w:spacing w:line="312" w:lineRule="auto"/>
        <w:ind w:firstLine="567"/>
        <w:jc w:val="both"/>
        <w:rPr>
          <w:b/>
          <w:sz w:val="28"/>
          <w:szCs w:val="28"/>
        </w:rPr>
      </w:pPr>
      <w:r w:rsidRPr="00931F91">
        <w:rPr>
          <w:b/>
          <w:sz w:val="28"/>
          <w:szCs w:val="28"/>
        </w:rPr>
        <w:t>Оценка поступления доходов в 202</w:t>
      </w:r>
      <w:r>
        <w:rPr>
          <w:b/>
          <w:sz w:val="28"/>
          <w:szCs w:val="28"/>
        </w:rPr>
        <w:t>4</w:t>
      </w:r>
      <w:r w:rsidRPr="00931F91">
        <w:rPr>
          <w:b/>
          <w:sz w:val="28"/>
          <w:szCs w:val="28"/>
        </w:rPr>
        <w:t xml:space="preserve"> г.</w:t>
      </w:r>
    </w:p>
    <w:p w14:paraId="2A3C0711" w14:textId="77777777" w:rsidR="00165A78" w:rsidRDefault="00165A78" w:rsidP="00165A78">
      <w:pPr>
        <w:ind w:firstLine="709"/>
        <w:jc w:val="both"/>
        <w:rPr>
          <w:sz w:val="28"/>
        </w:rPr>
      </w:pPr>
      <w:r w:rsidRPr="00C92F8A">
        <w:rPr>
          <w:sz w:val="28"/>
        </w:rPr>
        <w:t>На 202</w:t>
      </w:r>
      <w:r>
        <w:rPr>
          <w:sz w:val="28"/>
        </w:rPr>
        <w:t>4</w:t>
      </w:r>
      <w:r w:rsidRPr="00C92F8A">
        <w:rPr>
          <w:sz w:val="28"/>
        </w:rPr>
        <w:t xml:space="preserve"> год запланированы поступления на КБК</w:t>
      </w:r>
      <w:r w:rsidRPr="00C92F8A">
        <w:rPr>
          <w:sz w:val="28"/>
          <w:szCs w:val="28"/>
        </w:rPr>
        <w:t xml:space="preserve"> «</w:t>
      </w:r>
      <w:r>
        <w:rPr>
          <w:sz w:val="28"/>
          <w:szCs w:val="28"/>
        </w:rPr>
        <w:t>Д</w:t>
      </w:r>
      <w:r w:rsidRPr="00C92F8A">
        <w:rPr>
          <w:sz w:val="28"/>
          <w:szCs w:val="28"/>
        </w:rPr>
        <w:t>оход</w:t>
      </w:r>
      <w:r>
        <w:rPr>
          <w:sz w:val="28"/>
          <w:szCs w:val="28"/>
        </w:rPr>
        <w:t>ы</w:t>
      </w:r>
      <w:r w:rsidRPr="00C92F8A">
        <w:rPr>
          <w:sz w:val="28"/>
          <w:szCs w:val="28"/>
        </w:rPr>
        <w:t xml:space="preserve"> от сдачи в аренду имущества, составляющего казну городских округов (за исключением земельных участков)</w:t>
      </w:r>
      <w:r>
        <w:rPr>
          <w:sz w:val="28"/>
          <w:szCs w:val="28"/>
        </w:rPr>
        <w:t xml:space="preserve"> </w:t>
      </w:r>
      <w:r w:rsidRPr="00C92F8A">
        <w:rPr>
          <w:sz w:val="28"/>
        </w:rPr>
        <w:t xml:space="preserve">в сумме </w:t>
      </w:r>
      <w:r>
        <w:rPr>
          <w:sz w:val="28"/>
        </w:rPr>
        <w:t>96 293</w:t>
      </w:r>
      <w:r w:rsidRPr="00C92F8A">
        <w:rPr>
          <w:sz w:val="28"/>
        </w:rPr>
        <w:t xml:space="preserve"> тыс</w:t>
      </w:r>
      <w:r>
        <w:rPr>
          <w:sz w:val="28"/>
        </w:rPr>
        <w:t>.</w:t>
      </w:r>
      <w:r w:rsidRPr="00C92F8A">
        <w:rPr>
          <w:sz w:val="28"/>
        </w:rPr>
        <w:t xml:space="preserve"> руб. </w:t>
      </w:r>
    </w:p>
    <w:p w14:paraId="5BE7D7EA" w14:textId="77777777" w:rsidR="00165A78" w:rsidRDefault="00165A78" w:rsidP="00165A78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Фактическое поступление </w:t>
      </w:r>
      <w:r w:rsidRPr="00587AB5">
        <w:rPr>
          <w:sz w:val="28"/>
          <w:szCs w:val="28"/>
        </w:rPr>
        <w:t xml:space="preserve">в первом полугодии </w:t>
      </w:r>
      <w:r>
        <w:rPr>
          <w:sz w:val="28"/>
        </w:rPr>
        <w:t xml:space="preserve">51811 </w:t>
      </w:r>
      <w:r w:rsidRPr="00C92F8A">
        <w:rPr>
          <w:sz w:val="28"/>
        </w:rPr>
        <w:t>тыс. руб.</w:t>
      </w:r>
      <w:r>
        <w:rPr>
          <w:sz w:val="28"/>
        </w:rPr>
        <w:t xml:space="preserve"> (</w:t>
      </w:r>
      <w:r w:rsidRPr="006D2D72">
        <w:rPr>
          <w:bCs/>
          <w:sz w:val="28"/>
          <w:szCs w:val="28"/>
        </w:rPr>
        <w:t>по данным отчета о состоянии лицевого счета администратора доходов на 01.07.2024</w:t>
      </w:r>
      <w:r>
        <w:rPr>
          <w:sz w:val="28"/>
          <w:szCs w:val="28"/>
        </w:rPr>
        <w:t>)</w:t>
      </w:r>
    </w:p>
    <w:p w14:paraId="68530372" w14:textId="77777777" w:rsidR="00165A78" w:rsidRPr="00C02538" w:rsidRDefault="00165A78" w:rsidP="00165A78">
      <w:pPr>
        <w:tabs>
          <w:tab w:val="left" w:pos="8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Начисления за 2 полугодие составляют 50 313 тыс. руб.</w:t>
      </w:r>
    </w:p>
    <w:p w14:paraId="53B82BA4" w14:textId="77777777" w:rsidR="00165A78" w:rsidRDefault="00165A78" w:rsidP="00165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ожидаемым расторжением договоров недвижимого имущества размер выпадающих доходов от аренды нежилых помещений может составить во втором </w:t>
      </w:r>
      <w:r w:rsidRPr="004E22B3">
        <w:rPr>
          <w:sz w:val="28"/>
          <w:szCs w:val="28"/>
        </w:rPr>
        <w:t xml:space="preserve">полугодии </w:t>
      </w:r>
      <w:r>
        <w:rPr>
          <w:sz w:val="28"/>
          <w:szCs w:val="28"/>
        </w:rPr>
        <w:t xml:space="preserve">1316 </w:t>
      </w:r>
      <w:r w:rsidRPr="004E22B3">
        <w:rPr>
          <w:sz w:val="28"/>
          <w:szCs w:val="28"/>
        </w:rPr>
        <w:t>тыс. руб. (</w:t>
      </w:r>
      <w:r>
        <w:rPr>
          <w:sz w:val="28"/>
          <w:szCs w:val="28"/>
        </w:rPr>
        <w:t>перечень расторгаемых договоров представлен в таблице).</w:t>
      </w:r>
    </w:p>
    <w:p w14:paraId="5B6F1CC0" w14:textId="77777777" w:rsidR="00165A78" w:rsidRDefault="00165A78" w:rsidP="00165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Переплата по действующим договорам аренды на 01.07.2024 г. составляет 1115 тыс. руб.</w:t>
      </w:r>
    </w:p>
    <w:p w14:paraId="5EFB780C" w14:textId="0930AC47" w:rsidR="00165A78" w:rsidRPr="00165A78" w:rsidRDefault="00165A78" w:rsidP="00165A78">
      <w:pPr>
        <w:ind w:firstLine="709"/>
        <w:jc w:val="both"/>
        <w:rPr>
          <w:sz w:val="28"/>
          <w:szCs w:val="28"/>
        </w:rPr>
      </w:pPr>
      <w:r w:rsidRPr="0012123C">
        <w:rPr>
          <w:b/>
          <w:sz w:val="28"/>
          <w:szCs w:val="28"/>
        </w:rPr>
        <w:t>Ожидаемое поступление за 202</w:t>
      </w:r>
      <w:r>
        <w:rPr>
          <w:b/>
          <w:sz w:val="28"/>
          <w:szCs w:val="28"/>
        </w:rPr>
        <w:t>4</w:t>
      </w:r>
      <w:r w:rsidRPr="0012123C">
        <w:rPr>
          <w:b/>
          <w:sz w:val="28"/>
          <w:szCs w:val="28"/>
        </w:rPr>
        <w:t xml:space="preserve"> год: </w:t>
      </w:r>
      <w:r>
        <w:rPr>
          <w:b/>
          <w:sz w:val="28"/>
          <w:szCs w:val="28"/>
        </w:rPr>
        <w:t xml:space="preserve">99 693 </w:t>
      </w:r>
      <w:r w:rsidRPr="0012123C">
        <w:rPr>
          <w:b/>
          <w:sz w:val="28"/>
          <w:szCs w:val="28"/>
        </w:rPr>
        <w:t>тыс. руб.</w:t>
      </w:r>
      <w:r>
        <w:rPr>
          <w:b/>
          <w:sz w:val="28"/>
          <w:szCs w:val="28"/>
        </w:rPr>
        <w:t xml:space="preserve">, </w:t>
      </w:r>
      <w:r w:rsidRPr="007A2A64">
        <w:rPr>
          <w:bCs/>
          <w:sz w:val="28"/>
          <w:szCs w:val="28"/>
        </w:rPr>
        <w:t>из расчета</w:t>
      </w:r>
      <w:r w:rsidRPr="0012123C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>51 811 + (50313-1115-1316)</w:t>
      </w:r>
    </w:p>
    <w:p w14:paraId="70395DE4" w14:textId="77777777" w:rsidR="00165A78" w:rsidRDefault="00165A78" w:rsidP="00165A78">
      <w:pPr>
        <w:ind w:firstLine="567"/>
        <w:jc w:val="both"/>
        <w:rPr>
          <w:sz w:val="28"/>
          <w:szCs w:val="28"/>
        </w:rPr>
      </w:pPr>
      <w:r w:rsidRPr="00931F91">
        <w:rPr>
          <w:b/>
          <w:sz w:val="28"/>
          <w:szCs w:val="28"/>
        </w:rPr>
        <w:t>Прогноз доходов</w:t>
      </w:r>
      <w:r w:rsidRPr="008B27B8">
        <w:rPr>
          <w:sz w:val="28"/>
          <w:szCs w:val="28"/>
        </w:rPr>
        <w:t xml:space="preserve"> </w:t>
      </w:r>
    </w:p>
    <w:p w14:paraId="63D3E57E" w14:textId="77777777" w:rsidR="00165A78" w:rsidRPr="0012123C" w:rsidRDefault="00165A78" w:rsidP="00165A7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2123C">
        <w:rPr>
          <w:sz w:val="28"/>
          <w:szCs w:val="28"/>
        </w:rPr>
        <w:t xml:space="preserve">Прогноз общей суммы поступлений арендной платы за </w:t>
      </w:r>
      <w:r>
        <w:rPr>
          <w:bCs/>
          <w:sz w:val="28"/>
          <w:szCs w:val="28"/>
        </w:rPr>
        <w:t>недвижимое имущество</w:t>
      </w:r>
      <w:r w:rsidRPr="0012123C">
        <w:rPr>
          <w:sz w:val="28"/>
          <w:szCs w:val="28"/>
        </w:rPr>
        <w:t xml:space="preserve"> рассчитывается по формуле:</w:t>
      </w:r>
    </w:p>
    <w:p w14:paraId="531801BE" w14:textId="77777777" w:rsidR="00165A78" w:rsidRPr="0012123C" w:rsidRDefault="00165A78" w:rsidP="00165A7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N</w:t>
      </w:r>
      <w:r w:rsidRPr="0012123C">
        <w:rPr>
          <w:b/>
          <w:sz w:val="28"/>
          <w:szCs w:val="28"/>
        </w:rPr>
        <w:t xml:space="preserve"> = </w:t>
      </w:r>
      <w:r>
        <w:rPr>
          <w:b/>
          <w:sz w:val="28"/>
          <w:szCs w:val="28"/>
        </w:rPr>
        <w:t>Н</w:t>
      </w:r>
      <w:r w:rsidRPr="0012123C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*К-</w:t>
      </w:r>
      <w:proofErr w:type="spellStart"/>
      <w:proofErr w:type="gramStart"/>
      <w:r>
        <w:rPr>
          <w:b/>
          <w:sz w:val="28"/>
          <w:szCs w:val="28"/>
        </w:rPr>
        <w:t>Вп</w:t>
      </w:r>
      <w:proofErr w:type="spellEnd"/>
      <w:r w:rsidRPr="0012123C">
        <w:rPr>
          <w:b/>
          <w:sz w:val="28"/>
          <w:szCs w:val="28"/>
        </w:rPr>
        <w:t xml:space="preserve"> ,</w:t>
      </w:r>
      <w:proofErr w:type="gramEnd"/>
      <w:r w:rsidRPr="0012123C">
        <w:rPr>
          <w:b/>
          <w:sz w:val="28"/>
          <w:szCs w:val="28"/>
        </w:rPr>
        <w:t xml:space="preserve"> </w:t>
      </w:r>
      <w:r w:rsidRPr="0012123C">
        <w:rPr>
          <w:sz w:val="28"/>
          <w:szCs w:val="28"/>
        </w:rPr>
        <w:t xml:space="preserve">где </w:t>
      </w:r>
    </w:p>
    <w:p w14:paraId="5B07B03C" w14:textId="77777777" w:rsidR="00165A78" w:rsidRDefault="00165A78" w:rsidP="00165A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N</w:t>
      </w:r>
      <w:r w:rsidRPr="001212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12123C">
        <w:rPr>
          <w:b/>
          <w:sz w:val="28"/>
          <w:szCs w:val="28"/>
        </w:rPr>
        <w:t xml:space="preserve"> </w:t>
      </w:r>
      <w:r w:rsidRPr="0012123C">
        <w:rPr>
          <w:sz w:val="28"/>
          <w:szCs w:val="28"/>
        </w:rPr>
        <w:t>прогноз</w:t>
      </w:r>
      <w:r>
        <w:rPr>
          <w:sz w:val="28"/>
          <w:szCs w:val="28"/>
        </w:rPr>
        <w:t xml:space="preserve"> поступления доходов от сдачи имущества в бюджет;</w:t>
      </w:r>
    </w:p>
    <w:p w14:paraId="5100E24F" w14:textId="77777777" w:rsidR="00165A78" w:rsidRDefault="00165A78" w:rsidP="00165A7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Н</w:t>
      </w:r>
      <w:r w:rsidRPr="0012123C">
        <w:rPr>
          <w:b/>
          <w:sz w:val="28"/>
          <w:szCs w:val="28"/>
        </w:rPr>
        <w:t>п –</w:t>
      </w:r>
      <w:r>
        <w:rPr>
          <w:b/>
          <w:sz w:val="28"/>
          <w:szCs w:val="28"/>
        </w:rPr>
        <w:t xml:space="preserve"> </w:t>
      </w:r>
      <w:r w:rsidRPr="006E25AC">
        <w:rPr>
          <w:bCs/>
          <w:sz w:val="28"/>
          <w:szCs w:val="28"/>
        </w:rPr>
        <w:t xml:space="preserve">сумма начисленных платежей </w:t>
      </w:r>
      <w:r>
        <w:rPr>
          <w:bCs/>
          <w:sz w:val="28"/>
          <w:szCs w:val="28"/>
        </w:rPr>
        <w:t>по арендной плате за недвижимое имущество в местный бюджет;</w:t>
      </w:r>
    </w:p>
    <w:p w14:paraId="29F6DBD9" w14:textId="77777777" w:rsidR="00165A78" w:rsidRDefault="00165A78" w:rsidP="00165A7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spellStart"/>
      <w:r w:rsidRPr="006E25AC">
        <w:rPr>
          <w:b/>
          <w:sz w:val="28"/>
          <w:szCs w:val="28"/>
        </w:rPr>
        <w:t>Вп</w:t>
      </w:r>
      <w:proofErr w:type="spellEnd"/>
      <w:r>
        <w:rPr>
          <w:bCs/>
          <w:sz w:val="28"/>
          <w:szCs w:val="28"/>
        </w:rPr>
        <w:t xml:space="preserve"> – оценка выпадающих (дополнительных) доходов от сдачи в аренду имущества муниципального образования в связи с выбытием (приобретением) объектов недвижимости;</w:t>
      </w:r>
    </w:p>
    <w:p w14:paraId="7E5CE3ED" w14:textId="77777777" w:rsidR="00165A78" w:rsidRPr="0012123C" w:rsidRDefault="00165A78" w:rsidP="00165A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25AC">
        <w:rPr>
          <w:b/>
          <w:sz w:val="28"/>
          <w:szCs w:val="28"/>
        </w:rPr>
        <w:t>К</w:t>
      </w:r>
      <w:r>
        <w:rPr>
          <w:bCs/>
          <w:sz w:val="28"/>
          <w:szCs w:val="28"/>
        </w:rPr>
        <w:t xml:space="preserve"> – коэффициент индексации</w:t>
      </w:r>
      <w:r w:rsidRPr="006E25AC">
        <w:rPr>
          <w:bCs/>
          <w:sz w:val="28"/>
          <w:szCs w:val="28"/>
        </w:rPr>
        <w:t>.</w:t>
      </w:r>
      <w:r w:rsidRPr="0012123C">
        <w:rPr>
          <w:sz w:val="28"/>
          <w:szCs w:val="28"/>
        </w:rPr>
        <w:t xml:space="preserve">  </w:t>
      </w:r>
    </w:p>
    <w:p w14:paraId="4CA101F8" w14:textId="77777777" w:rsidR="00165A78" w:rsidRPr="00D96511" w:rsidRDefault="00165A78" w:rsidP="00165A78">
      <w:pPr>
        <w:ind w:firstLine="709"/>
        <w:jc w:val="both"/>
        <w:rPr>
          <w:sz w:val="28"/>
          <w:szCs w:val="28"/>
        </w:rPr>
      </w:pPr>
      <w:r w:rsidRPr="00D96511">
        <w:rPr>
          <w:sz w:val="28"/>
          <w:szCs w:val="28"/>
        </w:rPr>
        <w:t>Годовой размер начислений арендной платы по договорам аренды зданий, сооружений, нежилых помещений</w:t>
      </w:r>
      <w:r>
        <w:rPr>
          <w:sz w:val="28"/>
          <w:szCs w:val="28"/>
        </w:rPr>
        <w:t>, исходя из действующего размера арендной платы</w:t>
      </w:r>
      <w:r w:rsidRPr="00D96511">
        <w:rPr>
          <w:sz w:val="28"/>
          <w:szCs w:val="28"/>
        </w:rPr>
        <w:t xml:space="preserve"> составля</w:t>
      </w:r>
      <w:r>
        <w:rPr>
          <w:sz w:val="28"/>
          <w:szCs w:val="28"/>
        </w:rPr>
        <w:t>е</w:t>
      </w:r>
      <w:r w:rsidRPr="00D96511">
        <w:rPr>
          <w:sz w:val="28"/>
          <w:szCs w:val="28"/>
        </w:rPr>
        <w:t>т:</w:t>
      </w:r>
    </w:p>
    <w:p w14:paraId="57D55F22" w14:textId="77777777" w:rsidR="00165A78" w:rsidRPr="00D96511" w:rsidRDefault="00165A78" w:rsidP="00165A78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6511">
        <w:rPr>
          <w:sz w:val="28"/>
          <w:szCs w:val="28"/>
        </w:rPr>
        <w:t xml:space="preserve">по договорам аренды нежилых помещений -   </w:t>
      </w:r>
      <w:r>
        <w:rPr>
          <w:sz w:val="28"/>
          <w:szCs w:val="28"/>
        </w:rPr>
        <w:t xml:space="preserve">26 336 </w:t>
      </w:r>
      <w:r w:rsidRPr="00D96511">
        <w:rPr>
          <w:sz w:val="28"/>
          <w:szCs w:val="28"/>
        </w:rPr>
        <w:t>тыс. руб.;</w:t>
      </w:r>
    </w:p>
    <w:p w14:paraId="2FAF859A" w14:textId="77777777" w:rsidR="00165A78" w:rsidRPr="00D96511" w:rsidRDefault="00165A78" w:rsidP="00165A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6511">
        <w:rPr>
          <w:sz w:val="28"/>
          <w:szCs w:val="28"/>
        </w:rPr>
        <w:t xml:space="preserve">по договорам аренды объектов инженерной инфраструктуры – </w:t>
      </w:r>
      <w:r>
        <w:rPr>
          <w:sz w:val="28"/>
          <w:szCs w:val="28"/>
        </w:rPr>
        <w:t>72 203</w:t>
      </w:r>
      <w:r w:rsidRPr="00D9651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</w:t>
      </w:r>
    </w:p>
    <w:p w14:paraId="7BA52E26" w14:textId="77777777" w:rsidR="00165A78" w:rsidRDefault="00165A78" w:rsidP="00165A78">
      <w:pPr>
        <w:ind w:firstLine="709"/>
        <w:jc w:val="both"/>
        <w:rPr>
          <w:spacing w:val="-4"/>
          <w:sz w:val="28"/>
          <w:szCs w:val="28"/>
        </w:rPr>
      </w:pPr>
      <w:r w:rsidRPr="00D96511">
        <w:rPr>
          <w:sz w:val="28"/>
          <w:szCs w:val="28"/>
        </w:rPr>
        <w:t xml:space="preserve">Прогнозный уровень инфляции - </w:t>
      </w:r>
      <w:r w:rsidRPr="00D96511">
        <w:rPr>
          <w:spacing w:val="-4"/>
          <w:sz w:val="28"/>
          <w:szCs w:val="28"/>
        </w:rPr>
        <w:t xml:space="preserve">индекс потребительских цен (декабрь к декабрю) в соответствии с Прогнозом социально-экономического развития Самарской области составляет </w:t>
      </w:r>
      <w:r>
        <w:rPr>
          <w:spacing w:val="-4"/>
          <w:sz w:val="28"/>
          <w:szCs w:val="28"/>
        </w:rPr>
        <w:t xml:space="preserve">2025 г. – </w:t>
      </w:r>
      <w:r w:rsidRPr="00D96511">
        <w:rPr>
          <w:spacing w:val="-4"/>
          <w:sz w:val="28"/>
          <w:szCs w:val="28"/>
        </w:rPr>
        <w:t>10</w:t>
      </w:r>
      <w:r>
        <w:rPr>
          <w:spacing w:val="-4"/>
          <w:sz w:val="28"/>
          <w:szCs w:val="28"/>
        </w:rPr>
        <w:t xml:space="preserve">5,5 </w:t>
      </w:r>
      <w:r w:rsidRPr="00D96511">
        <w:rPr>
          <w:spacing w:val="-4"/>
          <w:sz w:val="28"/>
          <w:szCs w:val="28"/>
        </w:rPr>
        <w:t>%</w:t>
      </w:r>
      <w:r>
        <w:rPr>
          <w:spacing w:val="-4"/>
          <w:sz w:val="28"/>
          <w:szCs w:val="28"/>
        </w:rPr>
        <w:t>, 2026 г. -104,1%, 2027 г. -104,0%</w:t>
      </w:r>
    </w:p>
    <w:p w14:paraId="0AE85368" w14:textId="77777777" w:rsidR="00165A78" w:rsidRDefault="00165A78" w:rsidP="00165A78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Уровень собираемости по итогам первого полугодия 2024 г. составил 99%.</w:t>
      </w:r>
    </w:p>
    <w:p w14:paraId="0DD469F7" w14:textId="77777777" w:rsidR="00165A78" w:rsidRDefault="00165A78" w:rsidP="00165A7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Дебиторская задолженность прошлых лет составляет на 01.07.2024 г.                 2 443 тыс. руб. Задолженность в размере 1391 тыс. руб. не отвечает требованиям признания активам и по итогам инвентаризации будет признана безнадежной к взысканию или сомнительной в соответствии с Порядком принятия решений о признании сомнительной или безнадежной к взысканию задолженности по платежам в бюджет городского округа Тольятти, утвержденным постановлением администрации городского округа Тольятти от 28.02.2024  № 360-п/1 до конца 2024 г.</w:t>
      </w:r>
    </w:p>
    <w:p w14:paraId="28F1F083" w14:textId="77777777" w:rsidR="00165A78" w:rsidRDefault="00165A78" w:rsidP="00165A7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Задолженность в размере 1052 тыс. руб. подлежит взысканию по судебным решениям.</w:t>
      </w:r>
    </w:p>
    <w:p w14:paraId="64A4ABE0" w14:textId="77777777" w:rsidR="00165A78" w:rsidRDefault="00165A78" w:rsidP="00165A78">
      <w:pPr>
        <w:ind w:firstLine="709"/>
        <w:jc w:val="both"/>
        <w:rPr>
          <w:spacing w:val="-4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Поступления в погашение задолженности по арендной плате по решениям суда составили: 2021- 357 тыс. руб., в 2022 – 213 тыс. руб., в 2023 г. 615 тыс.  руб., за 1 полугодие 2024 г.  44 тыс. руб. </w:t>
      </w:r>
    </w:p>
    <w:p w14:paraId="1C62ABDC" w14:textId="77777777" w:rsidR="00165A78" w:rsidRDefault="00165A78" w:rsidP="00165A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этой связи поступление денежных средств от погашения задолженности в 2025 прогнозируются в размере среднего значения в предыдущие 3 года – 395 тыс. руб.</w:t>
      </w:r>
    </w:p>
    <w:p w14:paraId="1067D797" w14:textId="77777777" w:rsidR="00165A78" w:rsidRPr="0019121B" w:rsidRDefault="00165A78" w:rsidP="00165A78">
      <w:pPr>
        <w:jc w:val="both"/>
        <w:rPr>
          <w:b/>
          <w:bCs/>
          <w:spacing w:val="-4"/>
          <w:sz w:val="28"/>
          <w:szCs w:val="28"/>
        </w:rPr>
      </w:pPr>
      <w:r w:rsidRPr="0019121B">
        <w:rPr>
          <w:b/>
          <w:bCs/>
          <w:spacing w:val="-4"/>
          <w:sz w:val="28"/>
          <w:szCs w:val="28"/>
        </w:rPr>
        <w:t>Прогнозный размер поступлений составляет:</w:t>
      </w:r>
    </w:p>
    <w:p w14:paraId="7AC665F6" w14:textId="77777777" w:rsidR="00165A78" w:rsidRPr="003A2406" w:rsidRDefault="00165A78" w:rsidP="00165A78">
      <w:pPr>
        <w:jc w:val="both"/>
        <w:rPr>
          <w:spacing w:val="-4"/>
          <w:sz w:val="28"/>
          <w:szCs w:val="28"/>
        </w:rPr>
      </w:pPr>
      <w:r w:rsidRPr="003A2406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5</w:t>
      </w:r>
      <w:r w:rsidRPr="003A2406">
        <w:rPr>
          <w:spacing w:val="-4"/>
          <w:sz w:val="28"/>
          <w:szCs w:val="28"/>
        </w:rPr>
        <w:t xml:space="preserve"> г. – </w:t>
      </w:r>
      <w:r>
        <w:rPr>
          <w:spacing w:val="-4"/>
          <w:sz w:val="28"/>
          <w:szCs w:val="28"/>
        </w:rPr>
        <w:t>103 313</w:t>
      </w:r>
      <w:r w:rsidRPr="003A2406">
        <w:rPr>
          <w:spacing w:val="-4"/>
          <w:sz w:val="28"/>
          <w:szCs w:val="28"/>
        </w:rPr>
        <w:t xml:space="preserve"> тыс. руб.;</w:t>
      </w:r>
    </w:p>
    <w:p w14:paraId="284291B8" w14:textId="77777777" w:rsidR="00165A78" w:rsidRPr="003A2406" w:rsidRDefault="00165A78" w:rsidP="00165A78">
      <w:pPr>
        <w:jc w:val="both"/>
        <w:rPr>
          <w:spacing w:val="-4"/>
          <w:sz w:val="28"/>
          <w:szCs w:val="28"/>
        </w:rPr>
      </w:pPr>
      <w:r w:rsidRPr="003A2406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6</w:t>
      </w:r>
      <w:r w:rsidRPr="003A2406">
        <w:rPr>
          <w:spacing w:val="-4"/>
          <w:sz w:val="28"/>
          <w:szCs w:val="28"/>
        </w:rPr>
        <w:t xml:space="preserve"> г. –</w:t>
      </w:r>
      <w:r>
        <w:rPr>
          <w:spacing w:val="-4"/>
          <w:sz w:val="28"/>
          <w:szCs w:val="28"/>
        </w:rPr>
        <w:t xml:space="preserve"> 107 138 </w:t>
      </w:r>
      <w:r w:rsidRPr="003A2406">
        <w:rPr>
          <w:spacing w:val="-4"/>
          <w:sz w:val="28"/>
          <w:szCs w:val="28"/>
        </w:rPr>
        <w:t>тыс. руб.;</w:t>
      </w:r>
    </w:p>
    <w:p w14:paraId="65D686C8" w14:textId="47AB0798" w:rsidR="00165A78" w:rsidRDefault="00165A78" w:rsidP="00165A78">
      <w:pPr>
        <w:jc w:val="both"/>
        <w:rPr>
          <w:spacing w:val="-4"/>
          <w:sz w:val="28"/>
          <w:szCs w:val="28"/>
        </w:rPr>
      </w:pPr>
      <w:r w:rsidRPr="003A2406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7</w:t>
      </w:r>
      <w:r w:rsidRPr="003A2406">
        <w:rPr>
          <w:spacing w:val="-4"/>
          <w:sz w:val="28"/>
          <w:szCs w:val="28"/>
        </w:rPr>
        <w:t xml:space="preserve"> г. –</w:t>
      </w:r>
      <w:r>
        <w:rPr>
          <w:spacing w:val="-4"/>
          <w:sz w:val="28"/>
          <w:szCs w:val="28"/>
        </w:rPr>
        <w:t xml:space="preserve"> 111 423 </w:t>
      </w:r>
      <w:r w:rsidRPr="003A2406">
        <w:rPr>
          <w:spacing w:val="-4"/>
          <w:sz w:val="28"/>
          <w:szCs w:val="28"/>
        </w:rPr>
        <w:t>тыс. руб., из расчета: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16"/>
        <w:gridCol w:w="4646"/>
        <w:gridCol w:w="1275"/>
        <w:gridCol w:w="1134"/>
        <w:gridCol w:w="1134"/>
        <w:gridCol w:w="1384"/>
      </w:tblGrid>
      <w:tr w:rsidR="00165A78" w:rsidRPr="00165A78" w14:paraId="6450FBC2" w14:textId="77777777" w:rsidTr="00165A78">
        <w:trPr>
          <w:trHeight w:val="66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A6DB" w14:textId="77777777" w:rsidR="00165A78" w:rsidRDefault="00165A78" w:rsidP="00EA5C45">
            <w:pPr>
              <w:rPr>
                <w:sz w:val="20"/>
                <w:szCs w:val="20"/>
              </w:rPr>
            </w:pPr>
          </w:p>
        </w:tc>
        <w:tc>
          <w:tcPr>
            <w:tcW w:w="95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1798" w14:textId="7B245F54" w:rsidR="00165A78" w:rsidRPr="00165A78" w:rsidRDefault="00165A78" w:rsidP="00165A7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65A78">
              <w:rPr>
                <w:b/>
                <w:bCs/>
                <w:color w:val="000000"/>
                <w:sz w:val="28"/>
                <w:szCs w:val="28"/>
              </w:rPr>
              <w:t>Расчет прогноза доходов от использования муниципального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65A78">
              <w:rPr>
                <w:b/>
                <w:bCs/>
                <w:color w:val="000000"/>
                <w:sz w:val="28"/>
                <w:szCs w:val="28"/>
              </w:rPr>
              <w:t xml:space="preserve">имущества </w:t>
            </w:r>
          </w:p>
        </w:tc>
      </w:tr>
      <w:tr w:rsidR="00165A78" w14:paraId="72B8C277" w14:textId="77777777" w:rsidTr="00165A78">
        <w:trPr>
          <w:trHeight w:val="30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1DA4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E018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9F14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Прогноз 2025-2027</w:t>
            </w:r>
          </w:p>
        </w:tc>
      </w:tr>
      <w:tr w:rsidR="00165A78" w14:paraId="7E962C62" w14:textId="77777777" w:rsidTr="00165A78">
        <w:trPr>
          <w:trHeight w:val="51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4757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B50A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11B5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оценка 2024, тыс. руб.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14C2" w14:textId="77777777" w:rsidR="00165A78" w:rsidRDefault="00165A78" w:rsidP="00EA5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45AB" w14:textId="77777777" w:rsidR="00165A78" w:rsidRDefault="00165A78" w:rsidP="00EA5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A03D" w14:textId="77777777" w:rsidR="00165A78" w:rsidRDefault="00165A78" w:rsidP="00EA5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</w:tr>
      <w:tr w:rsidR="00165A78" w14:paraId="1EBF57B4" w14:textId="77777777" w:rsidTr="00165A78">
        <w:trPr>
          <w:trHeight w:val="30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9EEA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65D4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План годовой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424B" w14:textId="77777777" w:rsidR="00165A78" w:rsidRDefault="00165A78" w:rsidP="00EA5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0DA4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109E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2E2D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5A78" w14:paraId="6D893093" w14:textId="77777777" w:rsidTr="00165A78">
        <w:trPr>
          <w:trHeight w:val="30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68B0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E8AD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начислено в 1м полугодии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0C4A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51 310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4BBF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C890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FE8D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5A78" w14:paraId="589A5E73" w14:textId="77777777" w:rsidTr="00165A78">
        <w:trPr>
          <w:trHeight w:val="30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70F0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72A4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фактическое поступление на 01.07.2024 (согласно отчету по лицевому счету)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D40C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51 811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9B5D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1CF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EF91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5A78" w14:paraId="3023AB8A" w14:textId="77777777" w:rsidTr="00165A78">
        <w:trPr>
          <w:trHeight w:val="30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3446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3ABF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Ожидаемое начисление за 2 полугодие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78A5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50 313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21D2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1A87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9173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5A78" w14:paraId="2411DA21" w14:textId="77777777" w:rsidTr="00165A78">
        <w:trPr>
          <w:trHeight w:val="39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A0E7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9A9B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Переплата на 01.07.2024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FA3D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A60A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AA17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3A1A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5A78" w14:paraId="3DB59465" w14:textId="77777777" w:rsidTr="00165A78">
        <w:trPr>
          <w:trHeight w:val="39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DFEE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934A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Ожидаемое выпадение в 2024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51F3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1 316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CFD6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288B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5A9A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5A78" w14:paraId="00F77B1B" w14:textId="77777777" w:rsidTr="00165A78">
        <w:trPr>
          <w:trHeight w:val="33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C758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8750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Ожидаемое поступление с учетом выпадения и наличии переплаты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C3C8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47 882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A094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2E32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2B99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5A78" w14:paraId="79F10A82" w14:textId="77777777" w:rsidTr="00165A78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A6B37" w14:textId="77777777" w:rsidR="00165A78" w:rsidRDefault="00165A78" w:rsidP="00EA5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 2024 (стр. 3+стр. 7)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DD7F" w14:textId="77777777" w:rsidR="00165A78" w:rsidRDefault="00165A78" w:rsidP="00EA5C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99 693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1F2D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CEDD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B763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5A78" w14:paraId="03A5DA1B" w14:textId="77777777" w:rsidTr="00165A78">
        <w:trPr>
          <w:trHeight w:val="19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0A40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F7D0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65A78" w14:paraId="36737D19" w14:textId="77777777" w:rsidTr="00165A78">
        <w:trPr>
          <w:trHeight w:val="34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F4E2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48FB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Годовые начисления по действующим договорам аренды нежилых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BEF2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03C3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0C01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65A78" w14:paraId="306752F2" w14:textId="77777777" w:rsidTr="00165A78">
        <w:trPr>
          <w:trHeight w:val="36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EFF1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AB72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Ежегодная индексация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0569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748B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4,1%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EBD0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4,0%</w:t>
            </w:r>
          </w:p>
        </w:tc>
      </w:tr>
      <w:tr w:rsidR="00165A78" w14:paraId="1F1FA251" w14:textId="77777777" w:rsidTr="00165A78">
        <w:trPr>
          <w:trHeight w:val="36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D33A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0C39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Аренда нежилых помещений (зданий) с учетом индексации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AA5F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B2D0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28923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A729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30080</w:t>
            </w:r>
          </w:p>
        </w:tc>
      </w:tr>
      <w:tr w:rsidR="00165A78" w14:paraId="55790C63" w14:textId="77777777" w:rsidTr="00165A78">
        <w:trPr>
          <w:trHeight w:val="27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CFC6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AA4F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Аренда объектов инженерной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6833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3BA6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4851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65A78" w14:paraId="621184D1" w14:textId="77777777" w:rsidTr="00165A78">
        <w:trPr>
          <w:trHeight w:val="30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1E50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AF92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Аренда объектов инженерной инфраструктуры с индексацией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129C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C8B5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79297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AB7C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82 469 </w:t>
            </w:r>
          </w:p>
        </w:tc>
      </w:tr>
      <w:tr w:rsidR="00165A78" w14:paraId="5F3BCA7C" w14:textId="77777777" w:rsidTr="00165A78">
        <w:trPr>
          <w:trHeight w:val="31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3EC9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7E55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с учетом % собираемости (99%)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707F" w14:textId="77777777" w:rsidR="00165A78" w:rsidRDefault="00165A78" w:rsidP="00EA5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102 918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AE74" w14:textId="77777777" w:rsidR="00165A78" w:rsidRDefault="00165A78" w:rsidP="00EA5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107 138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446C" w14:textId="77777777" w:rsidR="00165A78" w:rsidRDefault="00165A78" w:rsidP="00EA5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111 423</w:t>
            </w:r>
          </w:p>
        </w:tc>
      </w:tr>
      <w:tr w:rsidR="00165A78" w14:paraId="29A85613" w14:textId="77777777" w:rsidTr="00165A78">
        <w:trPr>
          <w:trHeight w:val="25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DC6E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1239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Погашение задолженности прошлых лет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D944" w14:textId="77777777" w:rsidR="00165A78" w:rsidRDefault="00165A78" w:rsidP="00EA5C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E742" w14:textId="77777777" w:rsidR="00165A78" w:rsidRDefault="00165A78" w:rsidP="00EA5C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BBD9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4AD2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65A78" w14:paraId="1477F571" w14:textId="77777777" w:rsidTr="00165A78">
        <w:trPr>
          <w:trHeight w:val="21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CD14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A3841" w14:textId="77777777" w:rsidR="00165A78" w:rsidRDefault="00165A78" w:rsidP="00EA5C4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F419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103 313,4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3ECC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107 137,8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D82C" w14:textId="77777777" w:rsidR="00165A78" w:rsidRDefault="00165A78" w:rsidP="00EA5C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111 423,4</w:t>
            </w:r>
          </w:p>
        </w:tc>
      </w:tr>
    </w:tbl>
    <w:p w14:paraId="79DF6FC2" w14:textId="77777777" w:rsidR="00582F79" w:rsidRDefault="00582F79" w:rsidP="006B5144">
      <w:pPr>
        <w:rPr>
          <w:b/>
          <w:bCs/>
        </w:rPr>
      </w:pPr>
    </w:p>
    <w:sectPr w:rsidR="00582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7AC6"/>
    <w:rsid w:val="0012488B"/>
    <w:rsid w:val="00150E9F"/>
    <w:rsid w:val="00165A78"/>
    <w:rsid w:val="00181F06"/>
    <w:rsid w:val="00183681"/>
    <w:rsid w:val="00206A12"/>
    <w:rsid w:val="00240E20"/>
    <w:rsid w:val="00266226"/>
    <w:rsid w:val="002819E5"/>
    <w:rsid w:val="002A2154"/>
    <w:rsid w:val="002B4C2F"/>
    <w:rsid w:val="002D7DE4"/>
    <w:rsid w:val="002F780B"/>
    <w:rsid w:val="003072F4"/>
    <w:rsid w:val="00324849"/>
    <w:rsid w:val="003625C6"/>
    <w:rsid w:val="00364FB9"/>
    <w:rsid w:val="00387140"/>
    <w:rsid w:val="003A2406"/>
    <w:rsid w:val="003A6BD9"/>
    <w:rsid w:val="003E646F"/>
    <w:rsid w:val="004B50A1"/>
    <w:rsid w:val="004E22B3"/>
    <w:rsid w:val="005005E3"/>
    <w:rsid w:val="00500FE2"/>
    <w:rsid w:val="00533DA6"/>
    <w:rsid w:val="0053670D"/>
    <w:rsid w:val="00570DD1"/>
    <w:rsid w:val="00573E39"/>
    <w:rsid w:val="005767AC"/>
    <w:rsid w:val="005812C7"/>
    <w:rsid w:val="0058263C"/>
    <w:rsid w:val="00582F79"/>
    <w:rsid w:val="00594909"/>
    <w:rsid w:val="005A4F58"/>
    <w:rsid w:val="005A6ED7"/>
    <w:rsid w:val="005C33C0"/>
    <w:rsid w:val="005C7063"/>
    <w:rsid w:val="005E5863"/>
    <w:rsid w:val="005E5C82"/>
    <w:rsid w:val="0062008F"/>
    <w:rsid w:val="00622451"/>
    <w:rsid w:val="00673F29"/>
    <w:rsid w:val="0068579F"/>
    <w:rsid w:val="00685B23"/>
    <w:rsid w:val="006A5081"/>
    <w:rsid w:val="006B5144"/>
    <w:rsid w:val="006E25AC"/>
    <w:rsid w:val="007243A9"/>
    <w:rsid w:val="00743F8F"/>
    <w:rsid w:val="00745271"/>
    <w:rsid w:val="00751D58"/>
    <w:rsid w:val="007A2A64"/>
    <w:rsid w:val="00824F8B"/>
    <w:rsid w:val="008544AA"/>
    <w:rsid w:val="008824E3"/>
    <w:rsid w:val="008A10CB"/>
    <w:rsid w:val="008B1266"/>
    <w:rsid w:val="00931F91"/>
    <w:rsid w:val="009528F9"/>
    <w:rsid w:val="00971847"/>
    <w:rsid w:val="00981568"/>
    <w:rsid w:val="009A058B"/>
    <w:rsid w:val="009C2115"/>
    <w:rsid w:val="009C3B68"/>
    <w:rsid w:val="009C498A"/>
    <w:rsid w:val="009E0B95"/>
    <w:rsid w:val="00A03277"/>
    <w:rsid w:val="00A11E22"/>
    <w:rsid w:val="00A971C6"/>
    <w:rsid w:val="00AB7BAA"/>
    <w:rsid w:val="00AC26F2"/>
    <w:rsid w:val="00B23A2C"/>
    <w:rsid w:val="00B32CEC"/>
    <w:rsid w:val="00B670D6"/>
    <w:rsid w:val="00BC2681"/>
    <w:rsid w:val="00BD75ED"/>
    <w:rsid w:val="00C00183"/>
    <w:rsid w:val="00C02538"/>
    <w:rsid w:val="00C21B2B"/>
    <w:rsid w:val="00C2488D"/>
    <w:rsid w:val="00C92F8A"/>
    <w:rsid w:val="00CF321F"/>
    <w:rsid w:val="00D67AC6"/>
    <w:rsid w:val="00D96511"/>
    <w:rsid w:val="00D9765C"/>
    <w:rsid w:val="00DB3FDA"/>
    <w:rsid w:val="00DC0472"/>
    <w:rsid w:val="00DC41DF"/>
    <w:rsid w:val="00E04921"/>
    <w:rsid w:val="00E3637F"/>
    <w:rsid w:val="00E50B8B"/>
    <w:rsid w:val="00E8707B"/>
    <w:rsid w:val="00E876F9"/>
    <w:rsid w:val="00F71256"/>
    <w:rsid w:val="00F8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167AB"/>
  <w15:docId w15:val="{B454551C-0B4E-46B9-B99B-FD35A83D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1F9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70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70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2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D_MOROZ</dc:creator>
  <cp:lastModifiedBy>Даниуллова Алсу Дамировна</cp:lastModifiedBy>
  <cp:revision>7</cp:revision>
  <cp:lastPrinted>2023-07-19T09:50:00Z</cp:lastPrinted>
  <dcterms:created xsi:type="dcterms:W3CDTF">2023-07-19T09:53:00Z</dcterms:created>
  <dcterms:modified xsi:type="dcterms:W3CDTF">2024-10-08T06:20:00Z</dcterms:modified>
</cp:coreProperties>
</file>